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28" w:rsidRDefault="00251E51">
      <w:r>
        <w:rPr>
          <w:b/>
          <w:bCs/>
        </w:rPr>
        <w:t xml:space="preserve">Algemene Voorwaarden lesreglement TV de Mortel </w:t>
      </w:r>
      <w:proofErr w:type="spellStart"/>
      <w:r w:rsidR="0023498F">
        <w:rPr>
          <w:b/>
          <w:bCs/>
        </w:rPr>
        <w:t>na</w:t>
      </w:r>
      <w:r>
        <w:rPr>
          <w:b/>
          <w:bCs/>
        </w:rPr>
        <w:t>jaar</w:t>
      </w:r>
      <w:r w:rsidR="0023498F">
        <w:rPr>
          <w:b/>
          <w:bCs/>
        </w:rPr>
        <w:t>s</w:t>
      </w:r>
      <w:r>
        <w:rPr>
          <w:b/>
          <w:bCs/>
        </w:rPr>
        <w:t>training</w:t>
      </w:r>
      <w:proofErr w:type="spellEnd"/>
      <w:r>
        <w:rPr>
          <w:b/>
          <w:bCs/>
        </w:rPr>
        <w:t xml:space="preserve"> 2019</w:t>
      </w:r>
    </w:p>
    <w:p w:rsidR="001C0528" w:rsidRDefault="001C0528"/>
    <w:p w:rsidR="001C0528" w:rsidRDefault="00251E51">
      <w:r>
        <w:t>Deze trainingsperiode is een programma van 1</w:t>
      </w:r>
      <w:r w:rsidR="0023498F">
        <w:t>0</w:t>
      </w:r>
      <w:r>
        <w:t xml:space="preserve"> tennislessen voor senior leden. De trainingen worden verzorgt door een door de club aangestelde trainer.</w:t>
      </w:r>
    </w:p>
    <w:p w:rsidR="001C0528" w:rsidRDefault="0023498F">
      <w:r>
        <w:t>De periode loopt van 26 september 2019 tot en met 19</w:t>
      </w:r>
      <w:r w:rsidR="00251E51">
        <w:t xml:space="preserve"> </w:t>
      </w:r>
      <w:r>
        <w:t>december</w:t>
      </w:r>
      <w:r w:rsidR="00251E51">
        <w:t xml:space="preserve"> 2019.</w:t>
      </w:r>
    </w:p>
    <w:p w:rsidR="001C0528" w:rsidRDefault="001C0528"/>
    <w:p w:rsidR="001C0528" w:rsidRDefault="00251E51">
      <w:r>
        <w:t>In principe trainen senior leden van</w:t>
      </w:r>
      <w:r w:rsidR="00164412">
        <w:t xml:space="preserve"> tussen 18:00</w:t>
      </w:r>
      <w:r>
        <w:t xml:space="preserve"> uur tot 22:15 uur. Een tennisles omvat 50 minuten lestijd.</w:t>
      </w:r>
    </w:p>
    <w:p w:rsidR="001C0528" w:rsidRDefault="001C0528"/>
    <w:p w:rsidR="001C0528" w:rsidRDefault="00251E51">
      <w:r>
        <w:rPr>
          <w:bCs/>
        </w:rPr>
        <w:t>De trainingen worden gegeven op donderda</w:t>
      </w:r>
      <w:r w:rsidR="00895406">
        <w:rPr>
          <w:bCs/>
        </w:rPr>
        <w:t xml:space="preserve">g door onze </w:t>
      </w:r>
      <w:r w:rsidR="006639A0">
        <w:rPr>
          <w:bCs/>
        </w:rPr>
        <w:t>trainer</w:t>
      </w:r>
      <w:r>
        <w:rPr>
          <w:bCs/>
        </w:rPr>
        <w:t xml:space="preserve">. De trainingscoördinator verzorgt de indeling. </w:t>
      </w:r>
    </w:p>
    <w:p w:rsidR="001C0528" w:rsidRDefault="001C0528"/>
    <w:p w:rsidR="001C0528" w:rsidRDefault="00251E51">
      <w:r>
        <w:t>Bij verhindering van de trainer zal deze u hiervan vooraf telefonisch of per email op de hoogte brengen. Deze uitgevallen lessen worden volledig ingehaald. Indien u zelf verhinderd bent, ongeacht de reden, heeft u géén recht om deze les ingehaald te krijgen.</w:t>
      </w:r>
    </w:p>
    <w:p w:rsidR="001C0528" w:rsidRDefault="001C0528"/>
    <w:p w:rsidR="001C0528" w:rsidRDefault="00251E51">
      <w:r>
        <w:t>Indien lessen uitvallen wegens weersomstandigheden zijn er aansluitend op de cursus twee inhaalweken gepland om de trainingen halen. De inhaalregeling is: voor 2 trainingen die uitvallen, heeft u recht op maximaal 1 inhaaltraining.</w:t>
      </w:r>
    </w:p>
    <w:p w:rsidR="001C0528" w:rsidRDefault="001C0528"/>
    <w:p w:rsidR="001C0528" w:rsidRDefault="00251E51">
      <w:r>
        <w:t>In principe bestaat iedere trainingsgroep bij de senioren uit 4 personen. Mocht dit niet mogelijk zijn, dan zal bij een groepsgrootte van 5 personen gerouleerd worden, zodat er op iedere training maximaal 4 personen aanwezig zijn. Financieel wordt dit natuurlijk gecompenseerd.</w:t>
      </w:r>
    </w:p>
    <w:p w:rsidR="001C0528" w:rsidRDefault="001C0528">
      <w:pPr>
        <w:rPr>
          <w:highlight w:val="yellow"/>
        </w:rPr>
      </w:pPr>
    </w:p>
    <w:p w:rsidR="001C0528" w:rsidRDefault="00251E51">
      <w:r>
        <w:t>De trainer bepaalt wanneer de gebruikte tennisballen aan vervanging toe zijn.</w:t>
      </w:r>
    </w:p>
    <w:p w:rsidR="001C0528" w:rsidRDefault="001C0528"/>
    <w:p w:rsidR="001C0528" w:rsidRDefault="00251E51">
      <w:r>
        <w:t>Bij het volgen van de tennislessen is het dragen van tenniskleding verplicht.</w:t>
      </w:r>
    </w:p>
    <w:p w:rsidR="001C0528" w:rsidRDefault="001C0528"/>
    <w:p w:rsidR="001C0528" w:rsidRDefault="00251E51">
      <w:pPr>
        <w:pStyle w:val="Plattetekst"/>
        <w:rPr>
          <w:b w:val="0"/>
          <w:i/>
          <w:iCs/>
        </w:rPr>
      </w:pPr>
      <w:r>
        <w:rPr>
          <w:rStyle w:val="Geaccentueerd"/>
          <w:b w:val="0"/>
          <w:i w:val="0"/>
          <w:iCs w:val="0"/>
        </w:rPr>
        <w:t>Om tennistraining te volgen dient u zich eerst aan te melden als lid van TV De Mortel.</w:t>
      </w:r>
    </w:p>
    <w:p w:rsidR="001C0528" w:rsidRDefault="00251E51">
      <w:pPr>
        <w:rPr>
          <w:bCs/>
          <w:szCs w:val="20"/>
        </w:rPr>
      </w:pPr>
      <w:r>
        <w:rPr>
          <w:rStyle w:val="Geaccentueerd"/>
          <w:bCs/>
          <w:i w:val="0"/>
          <w:iCs w:val="0"/>
          <w:szCs w:val="20"/>
        </w:rPr>
        <w:t xml:space="preserve">U kunt zich aanmelden door een mail te sturen naar </w:t>
      </w:r>
      <w:r>
        <w:rPr>
          <w:rStyle w:val="Geaccentueerd"/>
          <w:bCs/>
          <w:szCs w:val="20"/>
        </w:rPr>
        <w:t>secretaris@tvdemortel.nl</w:t>
      </w:r>
    </w:p>
    <w:p w:rsidR="001C0528" w:rsidRDefault="001C0528"/>
    <w:p w:rsidR="001C0528" w:rsidRDefault="00251E51">
      <w:r>
        <w:t>Uiterlijk in de week voorafgaand aan uw eerste training ontvangt u telefonisch dan wel schriftelijk bericht betreffende uw trainingsindeling.</w:t>
      </w:r>
    </w:p>
    <w:p w:rsidR="001C0528" w:rsidRDefault="001C0528"/>
    <w:p w:rsidR="001C0528" w:rsidRDefault="00251E51">
      <w:r>
        <w:t>Door u in te schrijven via Toern</w:t>
      </w:r>
      <w:r w:rsidR="00895406">
        <w:t xml:space="preserve">ooi.nl </w:t>
      </w:r>
      <w:r>
        <w:t>of ondertekening van het inschrijfformulier gaat u akkoord met de algemene voorwaarden van het lesreglement.</w:t>
      </w:r>
    </w:p>
    <w:p w:rsidR="00895406" w:rsidRDefault="00895406">
      <w:r>
        <w:t>Het lesgeld dient deze ronde direct bij de trainer te worden voldaan.</w:t>
      </w:r>
      <w:bookmarkStart w:id="0" w:name="_GoBack"/>
      <w:bookmarkEnd w:id="0"/>
      <w:r>
        <w:t xml:space="preserve"> </w:t>
      </w:r>
    </w:p>
    <w:p w:rsidR="001C0528" w:rsidRDefault="001C0528"/>
    <w:p w:rsidR="001C0528" w:rsidRDefault="00251E51">
      <w:r>
        <w:t xml:space="preserve">Indien u vragen heeft over de cursus, kunt u contact opnemen met de trainingscoördinator </w:t>
      </w:r>
    </w:p>
    <w:p w:rsidR="001C0528" w:rsidRDefault="00251E51">
      <w:r>
        <w:t>van Tennisvereniging De Mortel; Bart Adriaans (</w:t>
      </w:r>
      <w:hyperlink r:id="rId6">
        <w:r>
          <w:rPr>
            <w:rStyle w:val="Internetkoppeling"/>
          </w:rPr>
          <w:t>training@tvdemortel.nl</w:t>
        </w:r>
      </w:hyperlink>
      <w:r>
        <w:t xml:space="preserve"> of  0619629441).</w:t>
      </w:r>
    </w:p>
    <w:p w:rsidR="001C0528" w:rsidRDefault="001C0528"/>
    <w:p w:rsidR="001C0528" w:rsidRDefault="001C0528"/>
    <w:p w:rsidR="001C0528" w:rsidRDefault="00251E51">
      <w:r>
        <w:t>Wij wensen u plezierige en vooral leerzame trainingen toe.</w:t>
      </w:r>
    </w:p>
    <w:p w:rsidR="001C0528" w:rsidRDefault="00251E51">
      <w:r>
        <w:rPr>
          <w:noProof/>
        </w:rPr>
        <w:drawing>
          <wp:anchor distT="0" distB="0" distL="114300" distR="123190" simplePos="0" relativeHeight="2" behindDoc="0" locked="0" layoutInCell="1" allowOverlap="1">
            <wp:simplePos x="0" y="0"/>
            <wp:positionH relativeFrom="margin">
              <wp:posOffset>4015105</wp:posOffset>
            </wp:positionH>
            <wp:positionV relativeFrom="margin">
              <wp:posOffset>7739380</wp:posOffset>
            </wp:positionV>
            <wp:extent cx="2028825" cy="901700"/>
            <wp:effectExtent l="0" t="0" r="0" b="0"/>
            <wp:wrapSquare wrapText="bothSides"/>
            <wp:docPr id="1" name="Afbeelding 1" descr="TV_DeMortel_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TV_DeMortel_zwar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0528" w:rsidRDefault="00251E51">
      <w:r>
        <w:t xml:space="preserve">Bart Adriaans (trainingscoördinator) </w:t>
      </w:r>
    </w:p>
    <w:p w:rsidR="001C0528" w:rsidRDefault="00251E51">
      <w:r>
        <w:t>Bestuur Tennisvereniging de Mortel</w:t>
      </w:r>
    </w:p>
    <w:sectPr w:rsidR="001C052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28"/>
    <w:rsid w:val="00164412"/>
    <w:rsid w:val="001C0528"/>
    <w:rsid w:val="0023498F"/>
    <w:rsid w:val="00251E51"/>
    <w:rsid w:val="006639A0"/>
    <w:rsid w:val="0082412C"/>
    <w:rsid w:val="0089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0780"/>
    <w:rPr>
      <w:color w:val="00000A"/>
      <w:sz w:val="24"/>
      <w:szCs w:val="24"/>
    </w:rPr>
  </w:style>
  <w:style w:type="paragraph" w:styleId="Kop1">
    <w:name w:val="heading 1"/>
    <w:basedOn w:val="Kop"/>
    <w:qFormat/>
    <w:pPr>
      <w:outlineLvl w:val="0"/>
    </w:pPr>
  </w:style>
  <w:style w:type="paragraph" w:styleId="Kop2">
    <w:name w:val="heading 2"/>
    <w:basedOn w:val="Kop"/>
    <w:qFormat/>
    <w:pPr>
      <w:outlineLvl w:val="1"/>
    </w:pPr>
  </w:style>
  <w:style w:type="paragraph" w:styleId="Kop3">
    <w:name w:val="heading 3"/>
    <w:basedOn w:val="Kop"/>
    <w:qFormat/>
    <w:pPr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1D2F62"/>
    <w:rPr>
      <w:rFonts w:ascii="Tahoma" w:hAnsi="Tahoma" w:cs="Tahoma"/>
      <w:sz w:val="16"/>
      <w:szCs w:val="16"/>
    </w:rPr>
  </w:style>
  <w:style w:type="character" w:customStyle="1" w:styleId="Geaccentueerd">
    <w:name w:val="Geaccentueerd"/>
    <w:basedOn w:val="Standaardalinea-lettertype"/>
    <w:qFormat/>
    <w:rsid w:val="00F45DF1"/>
    <w:rPr>
      <w:i/>
      <w:iCs/>
    </w:rPr>
  </w:style>
  <w:style w:type="character" w:customStyle="1" w:styleId="PlattetekstChar">
    <w:name w:val="Platte tekst Char"/>
    <w:basedOn w:val="Standaardalinea-lettertype"/>
    <w:link w:val="Plattetekst"/>
    <w:qFormat/>
    <w:rsid w:val="00F45DF1"/>
    <w:rPr>
      <w:b/>
      <w:bCs/>
      <w:sz w:val="24"/>
    </w:rPr>
  </w:style>
  <w:style w:type="character" w:customStyle="1" w:styleId="Internetkoppeling">
    <w:name w:val="Internetkoppeling"/>
    <w:basedOn w:val="Standaardalinea-lettertype"/>
    <w:uiPriority w:val="99"/>
    <w:unhideWhenUsed/>
    <w:rsid w:val="002659D5"/>
    <w:rPr>
      <w:color w:val="0000FF" w:themeColor="hyperlink"/>
      <w:u w:val="single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link w:val="PlattetekstChar"/>
    <w:rsid w:val="00F45DF1"/>
    <w:rPr>
      <w:b/>
      <w:bCs/>
      <w:szCs w:val="20"/>
    </w:r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1D2F62"/>
    <w:rPr>
      <w:rFonts w:ascii="Tahoma" w:hAnsi="Tahoma" w:cs="Tahoma"/>
      <w:sz w:val="16"/>
      <w:szCs w:val="16"/>
    </w:rPr>
  </w:style>
  <w:style w:type="paragraph" w:customStyle="1" w:styleId="Citaten">
    <w:name w:val="Citaten"/>
    <w:basedOn w:val="Standaard"/>
    <w:qFormat/>
  </w:style>
  <w:style w:type="paragraph" w:styleId="Titel">
    <w:name w:val="Title"/>
    <w:basedOn w:val="Kop"/>
    <w:qFormat/>
  </w:style>
  <w:style w:type="paragraph" w:styleId="Ondertitel">
    <w:name w:val="Subtitle"/>
    <w:basedOn w:val="Kop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0780"/>
    <w:rPr>
      <w:color w:val="00000A"/>
      <w:sz w:val="24"/>
      <w:szCs w:val="24"/>
    </w:rPr>
  </w:style>
  <w:style w:type="paragraph" w:styleId="Kop1">
    <w:name w:val="heading 1"/>
    <w:basedOn w:val="Kop"/>
    <w:qFormat/>
    <w:pPr>
      <w:outlineLvl w:val="0"/>
    </w:pPr>
  </w:style>
  <w:style w:type="paragraph" w:styleId="Kop2">
    <w:name w:val="heading 2"/>
    <w:basedOn w:val="Kop"/>
    <w:qFormat/>
    <w:pPr>
      <w:outlineLvl w:val="1"/>
    </w:pPr>
  </w:style>
  <w:style w:type="paragraph" w:styleId="Kop3">
    <w:name w:val="heading 3"/>
    <w:basedOn w:val="Kop"/>
    <w:qFormat/>
    <w:pPr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1D2F62"/>
    <w:rPr>
      <w:rFonts w:ascii="Tahoma" w:hAnsi="Tahoma" w:cs="Tahoma"/>
      <w:sz w:val="16"/>
      <w:szCs w:val="16"/>
    </w:rPr>
  </w:style>
  <w:style w:type="character" w:customStyle="1" w:styleId="Geaccentueerd">
    <w:name w:val="Geaccentueerd"/>
    <w:basedOn w:val="Standaardalinea-lettertype"/>
    <w:qFormat/>
    <w:rsid w:val="00F45DF1"/>
    <w:rPr>
      <w:i/>
      <w:iCs/>
    </w:rPr>
  </w:style>
  <w:style w:type="character" w:customStyle="1" w:styleId="PlattetekstChar">
    <w:name w:val="Platte tekst Char"/>
    <w:basedOn w:val="Standaardalinea-lettertype"/>
    <w:link w:val="Plattetekst"/>
    <w:qFormat/>
    <w:rsid w:val="00F45DF1"/>
    <w:rPr>
      <w:b/>
      <w:bCs/>
      <w:sz w:val="24"/>
    </w:rPr>
  </w:style>
  <w:style w:type="character" w:customStyle="1" w:styleId="Internetkoppeling">
    <w:name w:val="Internetkoppeling"/>
    <w:basedOn w:val="Standaardalinea-lettertype"/>
    <w:uiPriority w:val="99"/>
    <w:unhideWhenUsed/>
    <w:rsid w:val="002659D5"/>
    <w:rPr>
      <w:color w:val="0000FF" w:themeColor="hyperlink"/>
      <w:u w:val="single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link w:val="PlattetekstChar"/>
    <w:rsid w:val="00F45DF1"/>
    <w:rPr>
      <w:b/>
      <w:bCs/>
      <w:szCs w:val="20"/>
    </w:r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1D2F62"/>
    <w:rPr>
      <w:rFonts w:ascii="Tahoma" w:hAnsi="Tahoma" w:cs="Tahoma"/>
      <w:sz w:val="16"/>
      <w:szCs w:val="16"/>
    </w:rPr>
  </w:style>
  <w:style w:type="paragraph" w:customStyle="1" w:styleId="Citaten">
    <w:name w:val="Citaten"/>
    <w:basedOn w:val="Standaard"/>
    <w:qFormat/>
  </w:style>
  <w:style w:type="paragraph" w:styleId="Titel">
    <w:name w:val="Title"/>
    <w:basedOn w:val="Kop"/>
    <w:qFormat/>
  </w:style>
  <w:style w:type="paragraph" w:styleId="Ondertitel">
    <w:name w:val="Subtitle"/>
    <w:basedOn w:val="Kop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aining@tvdemortel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75946-D8B4-4201-AA8A-D647A08D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Algemene Voorwaarden Tennislessen TV Rhelico winterperiode 2001 – 2002</vt:lpstr>
    </vt:vector>
  </TitlesOfParts>
  <Company>Privé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Voorwaarden Tennislessen TV Rhelico winterperiode 2001 – 2002</dc:title>
  <dc:creator>H. Buddingh</dc:creator>
  <cp:lastModifiedBy>Bart Adriaans</cp:lastModifiedBy>
  <cp:revision>7</cp:revision>
  <cp:lastPrinted>2004-08-18T18:05:00Z</cp:lastPrinted>
  <dcterms:created xsi:type="dcterms:W3CDTF">2019-09-05T16:51:00Z</dcterms:created>
  <dcterms:modified xsi:type="dcterms:W3CDTF">2019-09-05T18:46:00Z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Privé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